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57" w:rsidRPr="00875004" w:rsidRDefault="00ED28A5" w:rsidP="00972272">
      <w:pPr>
        <w:pStyle w:val="Ttulo2"/>
        <w:jc w:val="center"/>
        <w:rPr>
          <w:sz w:val="28"/>
          <w:szCs w:val="28"/>
        </w:rPr>
      </w:pPr>
      <w:r w:rsidRPr="00875004">
        <w:rPr>
          <w:sz w:val="28"/>
          <w:szCs w:val="28"/>
        </w:rPr>
        <w:t>RODRIGO ANTONIO GUERRA ESCALANTE</w:t>
      </w:r>
    </w:p>
    <w:p w:rsidR="00042025" w:rsidRPr="003423BC" w:rsidRDefault="00042025" w:rsidP="003423BC">
      <w:pPr>
        <w:pStyle w:val="Sinespaciado"/>
        <w:jc w:val="both"/>
        <w:rPr>
          <w:rFonts w:ascii="Calibri" w:eastAsia="Calibri" w:hAnsi="Calibri" w:cs="Times New Roman"/>
          <w:shd w:val="clear" w:color="auto" w:fill="FFFFFF"/>
        </w:rPr>
      </w:pPr>
      <w:r w:rsidRPr="003423BC">
        <w:rPr>
          <w:rFonts w:ascii="Calibri" w:eastAsia="Calibri" w:hAnsi="Calibri" w:cs="Times New Roman"/>
        </w:rPr>
        <w:t>“</w:t>
      </w:r>
      <w:r w:rsidR="003423BC" w:rsidRPr="003423BC">
        <w:rPr>
          <w:rFonts w:ascii="Calibri" w:eastAsia="Calibri" w:hAnsi="Calibri" w:cs="Times New Roman"/>
        </w:rPr>
        <w:t>Profesional dedicado y motivado orientado a la obtenci</w:t>
      </w:r>
      <w:r w:rsidR="00875004">
        <w:rPr>
          <w:rFonts w:ascii="Calibri" w:eastAsia="Calibri" w:hAnsi="Calibri" w:cs="Times New Roman"/>
        </w:rPr>
        <w:t>ó</w:t>
      </w:r>
      <w:r w:rsidR="003423BC" w:rsidRPr="003423BC">
        <w:rPr>
          <w:rFonts w:ascii="Calibri" w:eastAsia="Calibri" w:hAnsi="Calibri" w:cs="Times New Roman"/>
        </w:rPr>
        <w:t>n de metas</w:t>
      </w:r>
      <w:r w:rsidRPr="003423BC">
        <w:rPr>
          <w:rFonts w:ascii="Calibri" w:eastAsia="Calibri" w:hAnsi="Calibri" w:cs="Times New Roman"/>
          <w:shd w:val="clear" w:color="auto" w:fill="FFFFFF"/>
        </w:rPr>
        <w:t>.</w:t>
      </w:r>
      <w:r w:rsidR="00875004">
        <w:rPr>
          <w:rFonts w:ascii="Calibri" w:eastAsia="Calibri" w:hAnsi="Calibri" w:cs="Times New Roman"/>
          <w:shd w:val="clear" w:color="auto" w:fill="FFFFFF"/>
        </w:rPr>
        <w:t xml:space="preserve"> </w:t>
      </w:r>
      <w:r w:rsidR="003423BC" w:rsidRPr="003423BC">
        <w:rPr>
          <w:rFonts w:ascii="Calibri" w:eastAsia="Calibri" w:hAnsi="Calibri" w:cs="Times New Roman"/>
          <w:shd w:val="clear" w:color="auto" w:fill="FFFFFF"/>
        </w:rPr>
        <w:t>Con una gran experiencia en difere</w:t>
      </w:r>
      <w:r w:rsidR="00875004">
        <w:rPr>
          <w:rFonts w:ascii="Calibri" w:eastAsia="Calibri" w:hAnsi="Calibri" w:cs="Times New Roman"/>
          <w:shd w:val="clear" w:color="auto" w:fill="FFFFFF"/>
        </w:rPr>
        <w:t>n</w:t>
      </w:r>
      <w:r w:rsidR="003423BC" w:rsidRPr="003423BC">
        <w:rPr>
          <w:rFonts w:ascii="Calibri" w:eastAsia="Calibri" w:hAnsi="Calibri" w:cs="Times New Roman"/>
          <w:shd w:val="clear" w:color="auto" w:fill="FFFFFF"/>
        </w:rPr>
        <w:t xml:space="preserve">tes </w:t>
      </w:r>
      <w:r w:rsidR="003423BC">
        <w:rPr>
          <w:rFonts w:ascii="Calibri" w:eastAsia="Calibri" w:hAnsi="Calibri" w:cs="Times New Roman"/>
          <w:shd w:val="clear" w:color="auto" w:fill="FFFFFF"/>
        </w:rPr>
        <w:t>rubros.</w:t>
      </w:r>
      <w:r w:rsidRPr="003423BC">
        <w:rPr>
          <w:rFonts w:ascii="Calibri" w:eastAsia="Calibri" w:hAnsi="Calibri" w:cs="Times New Roman"/>
          <w:shd w:val="clear" w:color="auto" w:fill="FFFFFF"/>
        </w:rPr>
        <w:t xml:space="preserve"> </w:t>
      </w:r>
      <w:r w:rsidR="003423BC">
        <w:rPr>
          <w:rFonts w:ascii="Calibri" w:eastAsia="Calibri" w:hAnsi="Calibri" w:cs="Times New Roman"/>
          <w:shd w:val="clear" w:color="auto" w:fill="FFFFFF"/>
        </w:rPr>
        <w:t>Adaptable a diferentes am</w:t>
      </w:r>
      <w:r w:rsidR="00ED5FA2">
        <w:rPr>
          <w:rFonts w:ascii="Calibri" w:eastAsia="Calibri" w:hAnsi="Calibri" w:cs="Times New Roman"/>
          <w:shd w:val="clear" w:color="auto" w:fill="FFFFFF"/>
        </w:rPr>
        <w:t>b</w:t>
      </w:r>
      <w:r w:rsidR="003423BC">
        <w:rPr>
          <w:rFonts w:ascii="Calibri" w:eastAsia="Calibri" w:hAnsi="Calibri" w:cs="Times New Roman"/>
          <w:shd w:val="clear" w:color="auto" w:fill="FFFFFF"/>
        </w:rPr>
        <w:t>ientes de tra</w:t>
      </w:r>
      <w:bookmarkStart w:id="0" w:name="_GoBack"/>
      <w:bookmarkEnd w:id="0"/>
      <w:r w:rsidR="003423BC">
        <w:rPr>
          <w:rFonts w:ascii="Calibri" w:eastAsia="Calibri" w:hAnsi="Calibri" w:cs="Times New Roman"/>
          <w:shd w:val="clear" w:color="auto" w:fill="FFFFFF"/>
        </w:rPr>
        <w:t>bajo y situaciones</w:t>
      </w:r>
      <w:r w:rsidRPr="003423BC">
        <w:rPr>
          <w:rFonts w:ascii="Calibri" w:eastAsia="Calibri" w:hAnsi="Calibri" w:cs="Times New Roman"/>
          <w:shd w:val="clear" w:color="auto" w:fill="FFFFFF"/>
        </w:rPr>
        <w:t xml:space="preserve">. </w:t>
      </w:r>
      <w:r w:rsidR="003423BC">
        <w:rPr>
          <w:rFonts w:ascii="Calibri" w:eastAsia="Calibri" w:hAnsi="Calibri" w:cs="Times New Roman"/>
          <w:shd w:val="clear" w:color="auto" w:fill="FFFFFF"/>
        </w:rPr>
        <w:t>Capaz de liderar e integrar equipos de trabajo</w:t>
      </w:r>
      <w:proofErr w:type="gramStart"/>
      <w:r w:rsidRPr="003423BC">
        <w:rPr>
          <w:rFonts w:ascii="Calibri" w:eastAsia="Calibri" w:hAnsi="Calibri" w:cs="Times New Roman"/>
          <w:shd w:val="clear" w:color="auto" w:fill="FFFFFF"/>
        </w:rPr>
        <w:t>.</w:t>
      </w:r>
      <w:r w:rsidRPr="003423BC">
        <w:rPr>
          <w:rFonts w:ascii="Calibri" w:eastAsia="Calibri" w:hAnsi="Calibri" w:cs="Times New Roman"/>
        </w:rPr>
        <w:t>“</w:t>
      </w:r>
      <w:proofErr w:type="gramEnd"/>
    </w:p>
    <w:p w:rsidR="00ED28A5" w:rsidRPr="003423BC" w:rsidRDefault="00ED28A5" w:rsidP="007863F9">
      <w:pPr>
        <w:jc w:val="both"/>
      </w:pPr>
    </w:p>
    <w:p w:rsidR="00972272" w:rsidRPr="00875004" w:rsidRDefault="00972272" w:rsidP="004F2810">
      <w:pPr>
        <w:pStyle w:val="Ttulo1"/>
      </w:pPr>
      <w:r w:rsidRPr="00875004">
        <w:t>ANTECEDENTES PERSONALES</w:t>
      </w:r>
    </w:p>
    <w:p w:rsidR="00972272" w:rsidRPr="00875004" w:rsidRDefault="00972272" w:rsidP="007863F9">
      <w:pPr>
        <w:jc w:val="both"/>
      </w:pPr>
      <w:r w:rsidRPr="00875004">
        <w:t>N° Registro Seremi de Salud:</w:t>
      </w:r>
      <w:r w:rsidR="006F2957" w:rsidRPr="00875004">
        <w:tab/>
      </w:r>
      <w:r w:rsidRPr="00875004">
        <w:rPr>
          <w:b/>
        </w:rPr>
        <w:t>VP/P 310</w:t>
      </w:r>
    </w:p>
    <w:p w:rsidR="00972272" w:rsidRPr="00875004" w:rsidRDefault="00972272" w:rsidP="007863F9">
      <w:pPr>
        <w:jc w:val="both"/>
      </w:pPr>
      <w:r w:rsidRPr="00875004">
        <w:t xml:space="preserve">N° Registro SERNAGEOMIN: </w:t>
      </w:r>
      <w:r w:rsidR="006F2957" w:rsidRPr="00875004">
        <w:tab/>
      </w:r>
      <w:r w:rsidRPr="00875004">
        <w:rPr>
          <w:b/>
        </w:rPr>
        <w:t>2757 P.B.</w:t>
      </w:r>
    </w:p>
    <w:p w:rsidR="00972272" w:rsidRDefault="006F2957" w:rsidP="006F2957">
      <w:pPr>
        <w:ind w:left="2832" w:hanging="2832"/>
        <w:jc w:val="both"/>
      </w:pPr>
      <w:r>
        <w:t>Dirección:</w:t>
      </w:r>
      <w:r>
        <w:tab/>
      </w:r>
      <w:proofErr w:type="spellStart"/>
      <w:r w:rsidRPr="006F2957">
        <w:rPr>
          <w:b/>
        </w:rPr>
        <w:t>Marchant</w:t>
      </w:r>
      <w:proofErr w:type="spellEnd"/>
      <w:r w:rsidRPr="006F2957">
        <w:rPr>
          <w:b/>
        </w:rPr>
        <w:t xml:space="preserve"> Pereira 685, Departamento 205, Providencia, Santiago</w:t>
      </w:r>
      <w:r w:rsidR="00AD59EA">
        <w:rPr>
          <w:b/>
        </w:rPr>
        <w:t>,</w:t>
      </w:r>
      <w:r w:rsidRPr="006F2957">
        <w:rPr>
          <w:b/>
        </w:rPr>
        <w:t xml:space="preserve"> Chile</w:t>
      </w:r>
    </w:p>
    <w:p w:rsidR="00972272" w:rsidRDefault="006F2957" w:rsidP="007863F9">
      <w:pPr>
        <w:jc w:val="both"/>
      </w:pPr>
      <w:r>
        <w:t>Teléfono:</w:t>
      </w:r>
      <w:r>
        <w:tab/>
      </w:r>
      <w:r>
        <w:tab/>
      </w:r>
      <w:r>
        <w:tab/>
      </w:r>
      <w:r w:rsidRPr="006F2957">
        <w:rPr>
          <w:b/>
        </w:rPr>
        <w:t>07-7064219</w:t>
      </w:r>
    </w:p>
    <w:p w:rsidR="006F2957" w:rsidRDefault="006F2957" w:rsidP="007863F9">
      <w:pPr>
        <w:jc w:val="both"/>
        <w:rPr>
          <w:b/>
        </w:rPr>
      </w:pPr>
      <w:r>
        <w:t xml:space="preserve">Mail: </w:t>
      </w:r>
      <w:r>
        <w:tab/>
      </w:r>
      <w:r>
        <w:tab/>
      </w:r>
      <w:r>
        <w:tab/>
      </w:r>
      <w:r>
        <w:tab/>
      </w:r>
      <w:hyperlink r:id="rId6" w:history="1">
        <w:r w:rsidR="003B1377" w:rsidRPr="000522EB">
          <w:rPr>
            <w:rStyle w:val="Hipervnculo"/>
            <w:b/>
          </w:rPr>
          <w:t>guerra.e.rodrigo@gmail.com</w:t>
        </w:r>
      </w:hyperlink>
    </w:p>
    <w:p w:rsidR="003B1377" w:rsidRDefault="003B1377" w:rsidP="007863F9">
      <w:pPr>
        <w:jc w:val="both"/>
      </w:pPr>
      <w:r w:rsidRPr="003B1377">
        <w:t>Código Postal: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7500616</w:t>
      </w:r>
    </w:p>
    <w:p w:rsidR="002B401D" w:rsidRPr="004F2810" w:rsidRDefault="002B401D" w:rsidP="004F2810">
      <w:pPr>
        <w:pStyle w:val="Ttulo1"/>
      </w:pPr>
      <w:r w:rsidRPr="004F2810">
        <w:t xml:space="preserve">EXPERIENCIA </w:t>
      </w:r>
      <w:r w:rsidR="00C96958" w:rsidRPr="004F2810">
        <w:t>PROF</w:t>
      </w:r>
      <w:r w:rsidR="007863F9" w:rsidRPr="004F2810">
        <w:t>ESIONAL</w:t>
      </w:r>
    </w:p>
    <w:p w:rsidR="00C96958" w:rsidRDefault="00E058E8" w:rsidP="008528AA">
      <w:pPr>
        <w:pStyle w:val="Ttulo3"/>
      </w:pPr>
      <w:r w:rsidRPr="00AD59EA">
        <w:t>2012 – 2013</w:t>
      </w:r>
      <w:r w:rsidRPr="00AD59EA">
        <w:tab/>
      </w:r>
      <w:proofErr w:type="spellStart"/>
      <w:r w:rsidR="00C96958" w:rsidRPr="00AD59EA">
        <w:t>Vulco</w:t>
      </w:r>
      <w:proofErr w:type="spellEnd"/>
      <w:r w:rsidR="00C96958" w:rsidRPr="00AD59EA">
        <w:t xml:space="preserve"> S.A. / </w:t>
      </w:r>
      <w:proofErr w:type="spellStart"/>
      <w:r w:rsidR="00C96958" w:rsidRPr="00AD59EA">
        <w:t>Weir</w:t>
      </w:r>
      <w:proofErr w:type="spellEnd"/>
      <w:r w:rsidR="00C96958" w:rsidRPr="00AD59EA">
        <w:t xml:space="preserve"> </w:t>
      </w:r>
      <w:proofErr w:type="spellStart"/>
      <w:r w:rsidR="00C96958" w:rsidRPr="00AD59EA">
        <w:t>Minerlas</w:t>
      </w:r>
      <w:proofErr w:type="spellEnd"/>
      <w:r w:rsidR="00C96958" w:rsidRPr="00AD59EA">
        <w:t xml:space="preserve"> Chile</w:t>
      </w:r>
      <w:r w:rsidR="008528AA">
        <w:t xml:space="preserve"> - </w:t>
      </w:r>
      <w:r w:rsidR="00C96958">
        <w:t>Jefe Nacional de Departamento de Prevención de Riesgos</w:t>
      </w:r>
      <w:r w:rsidR="008528AA">
        <w:t>.</w:t>
      </w:r>
    </w:p>
    <w:p w:rsidR="00E058E8" w:rsidRPr="00323884" w:rsidRDefault="00C96958" w:rsidP="00E058E8">
      <w:pPr>
        <w:ind w:left="1418" w:hanging="1418"/>
        <w:jc w:val="both"/>
        <w:rPr>
          <w:i/>
        </w:rPr>
      </w:pPr>
      <w:r>
        <w:tab/>
      </w:r>
      <w:r w:rsidR="00323884" w:rsidRPr="001C1D1B">
        <w:rPr>
          <w:i/>
          <w:color w:val="1F497D" w:themeColor="text2"/>
        </w:rPr>
        <w:t xml:space="preserve">“Empresa </w:t>
      </w:r>
      <w:r w:rsidR="00162ABD">
        <w:rPr>
          <w:i/>
          <w:color w:val="1F497D" w:themeColor="text2"/>
        </w:rPr>
        <w:t>dedicada a</w:t>
      </w:r>
      <w:r w:rsidR="00323884" w:rsidRPr="001C1D1B">
        <w:rPr>
          <w:i/>
          <w:color w:val="1F497D" w:themeColor="text2"/>
        </w:rPr>
        <w:t>l</w:t>
      </w:r>
      <w:r w:rsidR="00162ABD">
        <w:rPr>
          <w:i/>
          <w:color w:val="1F497D" w:themeColor="text2"/>
        </w:rPr>
        <w:t xml:space="preserve"> diseño,</w:t>
      </w:r>
      <w:r w:rsidR="00323884" w:rsidRPr="001C1D1B">
        <w:rPr>
          <w:i/>
          <w:color w:val="1F497D" w:themeColor="text2"/>
        </w:rPr>
        <w:t xml:space="preserve"> </w:t>
      </w:r>
      <w:r w:rsidR="00162ABD">
        <w:rPr>
          <w:i/>
          <w:color w:val="1F497D" w:themeColor="text2"/>
        </w:rPr>
        <w:t xml:space="preserve">fabricación, </w:t>
      </w:r>
      <w:r w:rsidR="001202CE">
        <w:rPr>
          <w:i/>
          <w:color w:val="1F497D" w:themeColor="text2"/>
        </w:rPr>
        <w:t>comercialización e instalación</w:t>
      </w:r>
      <w:r w:rsidR="00162ABD">
        <w:rPr>
          <w:i/>
          <w:color w:val="1F497D" w:themeColor="text2"/>
        </w:rPr>
        <w:t xml:space="preserve"> </w:t>
      </w:r>
      <w:r w:rsidR="00323884" w:rsidRPr="001C1D1B">
        <w:rPr>
          <w:i/>
          <w:color w:val="1F497D" w:themeColor="text2"/>
        </w:rPr>
        <w:t>de equipos para procesos productivos en la gran minería</w:t>
      </w:r>
      <w:r w:rsidR="00162ABD">
        <w:rPr>
          <w:i/>
          <w:color w:val="1F497D" w:themeColor="text2"/>
        </w:rPr>
        <w:t xml:space="preserve"> y siderurgia</w:t>
      </w:r>
      <w:r w:rsidR="00323884" w:rsidRPr="001C1D1B">
        <w:rPr>
          <w:i/>
          <w:color w:val="1F497D" w:themeColor="text2"/>
        </w:rPr>
        <w:t>”</w:t>
      </w:r>
    </w:p>
    <w:p w:rsidR="00DE17BC" w:rsidRDefault="00FE15A6" w:rsidP="00385EAE">
      <w:pPr>
        <w:pStyle w:val="Prrafodelista"/>
        <w:numPr>
          <w:ilvl w:val="0"/>
          <w:numId w:val="2"/>
        </w:numPr>
        <w:jc w:val="both"/>
      </w:pPr>
      <w:r>
        <w:t xml:space="preserve">Planificación y </w:t>
      </w:r>
      <w:r w:rsidR="00385EAE">
        <w:t>coordinación</w:t>
      </w:r>
      <w:r w:rsidR="00DE17BC">
        <w:t xml:space="preserve"> de equipo de trabajo a nivel nacional.</w:t>
      </w:r>
    </w:p>
    <w:p w:rsidR="00FC5CF1" w:rsidRDefault="00FC5CF1" w:rsidP="00385EAE">
      <w:pPr>
        <w:pStyle w:val="Prrafodelista"/>
        <w:numPr>
          <w:ilvl w:val="0"/>
          <w:numId w:val="2"/>
        </w:numPr>
        <w:jc w:val="both"/>
      </w:pPr>
      <w:r>
        <w:t>Gestión</w:t>
      </w:r>
      <w:r w:rsidR="00DE17BC">
        <w:t xml:space="preserve"> de </w:t>
      </w:r>
      <w:r>
        <w:t>p</w:t>
      </w:r>
      <w:r w:rsidR="00DE17BC">
        <w:t>resu</w:t>
      </w:r>
      <w:r>
        <w:t xml:space="preserve">puestos departamental y organizacional para la obtención de metas propuestas </w:t>
      </w:r>
      <w:r w:rsidR="00385EAE">
        <w:t>de seguridad, salud</w:t>
      </w:r>
      <w:r>
        <w:t xml:space="preserve"> ocupacional y medio ambiente.</w:t>
      </w:r>
    </w:p>
    <w:p w:rsidR="00FC5CF1" w:rsidRDefault="00FE15A6" w:rsidP="00385EAE">
      <w:pPr>
        <w:pStyle w:val="Prrafodelista"/>
        <w:numPr>
          <w:ilvl w:val="0"/>
          <w:numId w:val="2"/>
        </w:numPr>
        <w:jc w:val="both"/>
      </w:pPr>
      <w:r>
        <w:t xml:space="preserve">Gestión de planes para </w:t>
      </w:r>
      <w:r w:rsidR="00FC5CF1">
        <w:t>el cumplimiento de normativa legal aplicable</w:t>
      </w:r>
      <w:r w:rsidR="000062D1">
        <w:t xml:space="preserve"> de</w:t>
      </w:r>
      <w:r w:rsidR="00FC5CF1">
        <w:t xml:space="preserve"> seguridad, salud ocupacional y medio ambiente en plantas y faenas.</w:t>
      </w:r>
    </w:p>
    <w:p w:rsidR="00FE15A6" w:rsidRDefault="00FE15A6" w:rsidP="00FE15A6">
      <w:pPr>
        <w:pStyle w:val="Prrafodelista"/>
        <w:numPr>
          <w:ilvl w:val="0"/>
          <w:numId w:val="2"/>
        </w:numPr>
        <w:jc w:val="both"/>
      </w:pPr>
      <w:r>
        <w:t>Coordinar la implementación, aplicación y mantención de: estándares organizacionales de seguridad salud ocupacional y medio ambiente; y normas ISO 14001 y OHSAS 18000.</w:t>
      </w:r>
    </w:p>
    <w:p w:rsidR="00385EAE" w:rsidRDefault="00385EAE" w:rsidP="00385EAE">
      <w:pPr>
        <w:pStyle w:val="Prrafodelista"/>
        <w:numPr>
          <w:ilvl w:val="0"/>
          <w:numId w:val="2"/>
        </w:numPr>
        <w:jc w:val="both"/>
      </w:pPr>
      <w:r>
        <w:t>Desarrollo de procesos de licitación para servicios y proveedores.</w:t>
      </w:r>
    </w:p>
    <w:p w:rsidR="00385EAE" w:rsidRDefault="00385EAE" w:rsidP="00385EAE">
      <w:pPr>
        <w:pStyle w:val="Prrafodelista"/>
        <w:numPr>
          <w:ilvl w:val="0"/>
          <w:numId w:val="2"/>
        </w:numPr>
        <w:jc w:val="both"/>
      </w:pPr>
      <w:r>
        <w:t>Gestión de reportes y balances, gerencia nacional e internacional</w:t>
      </w:r>
      <w:r w:rsidR="00FE15A6">
        <w:t>.</w:t>
      </w:r>
    </w:p>
    <w:p w:rsidR="00385EAE" w:rsidRDefault="00AA7674" w:rsidP="00385EAE">
      <w:pPr>
        <w:pStyle w:val="Prrafodelista"/>
        <w:numPr>
          <w:ilvl w:val="0"/>
          <w:numId w:val="2"/>
        </w:numPr>
        <w:jc w:val="both"/>
      </w:pPr>
      <w:r>
        <w:t xml:space="preserve">Planificación de gestiones </w:t>
      </w:r>
      <w:r w:rsidR="00385EAE">
        <w:t>con entidades fiscales</w:t>
      </w:r>
      <w:r>
        <w:t>, mutualidad</w:t>
      </w:r>
      <w:r w:rsidR="00385EAE">
        <w:t xml:space="preserve"> y clientes.</w:t>
      </w:r>
    </w:p>
    <w:p w:rsidR="00385EAE" w:rsidRDefault="00385EAE" w:rsidP="00385EAE">
      <w:pPr>
        <w:pStyle w:val="Prrafodelista"/>
        <w:numPr>
          <w:ilvl w:val="0"/>
          <w:numId w:val="2"/>
        </w:numPr>
        <w:jc w:val="both"/>
      </w:pPr>
      <w:r>
        <w:t xml:space="preserve">Desarrollo y aplicación de protocolos de </w:t>
      </w:r>
      <w:r w:rsidR="00FE15A6">
        <w:t>i</w:t>
      </w:r>
      <w:r>
        <w:t xml:space="preserve">nvestigación de </w:t>
      </w:r>
      <w:r w:rsidR="00FE15A6">
        <w:t>i</w:t>
      </w:r>
      <w:r>
        <w:t>ncidentes.</w:t>
      </w:r>
    </w:p>
    <w:p w:rsidR="00C96958" w:rsidRDefault="008528AA" w:rsidP="008528AA">
      <w:pPr>
        <w:pStyle w:val="Ttulo3"/>
      </w:pPr>
      <w:r>
        <w:t>2009 – 2012</w:t>
      </w:r>
      <w:r>
        <w:tab/>
      </w:r>
      <w:proofErr w:type="spellStart"/>
      <w:r>
        <w:t>Bailac</w:t>
      </w:r>
      <w:proofErr w:type="spellEnd"/>
      <w:r>
        <w:t xml:space="preserve"> SAN Ltda. - </w:t>
      </w:r>
      <w:r w:rsidR="00C96958">
        <w:t>Experto en Prevención de Riesgos</w:t>
      </w:r>
      <w:r w:rsidR="000E5E48">
        <w:t xml:space="preserve"> en Faenas Mineras y Casa Matriz.</w:t>
      </w:r>
    </w:p>
    <w:p w:rsidR="00323884" w:rsidRPr="001C1D1B" w:rsidRDefault="00D47372" w:rsidP="00E058E8">
      <w:pPr>
        <w:ind w:left="1418" w:hanging="1418"/>
        <w:jc w:val="both"/>
        <w:rPr>
          <w:i/>
          <w:color w:val="1F497D" w:themeColor="text2"/>
        </w:rPr>
      </w:pPr>
      <w:r>
        <w:tab/>
      </w:r>
      <w:r w:rsidR="00F21D18" w:rsidRPr="001C1D1B">
        <w:rPr>
          <w:i/>
          <w:color w:val="1F497D" w:themeColor="text2"/>
        </w:rPr>
        <w:t xml:space="preserve">“Empresa prestadora de servicios </w:t>
      </w:r>
      <w:r w:rsidR="00162ABD">
        <w:rPr>
          <w:i/>
          <w:color w:val="1F497D" w:themeColor="text2"/>
        </w:rPr>
        <w:t xml:space="preserve">integrales </w:t>
      </w:r>
      <w:r w:rsidR="00F21D18" w:rsidRPr="001C1D1B">
        <w:rPr>
          <w:i/>
          <w:color w:val="1F497D" w:themeColor="text2"/>
        </w:rPr>
        <w:t xml:space="preserve">de mantención de equipos </w:t>
      </w:r>
      <w:r w:rsidR="001C1D1B">
        <w:rPr>
          <w:i/>
          <w:color w:val="1F497D" w:themeColor="text2"/>
        </w:rPr>
        <w:t xml:space="preserve">de extracción y transporte </w:t>
      </w:r>
      <w:r w:rsidR="00F21D18" w:rsidRPr="001C1D1B">
        <w:rPr>
          <w:i/>
          <w:color w:val="1F497D" w:themeColor="text2"/>
        </w:rPr>
        <w:t>para la gran minería</w:t>
      </w:r>
      <w:r w:rsidR="00F534F5">
        <w:rPr>
          <w:i/>
          <w:color w:val="1F497D" w:themeColor="text2"/>
        </w:rPr>
        <w:t>”.</w:t>
      </w:r>
    </w:p>
    <w:p w:rsidR="00DE17BC" w:rsidRDefault="00DA0B13" w:rsidP="00DE17BC">
      <w:pPr>
        <w:pStyle w:val="Prrafodelista"/>
        <w:numPr>
          <w:ilvl w:val="0"/>
          <w:numId w:val="2"/>
        </w:numPr>
        <w:jc w:val="both"/>
      </w:pPr>
      <w:r>
        <w:t xml:space="preserve">Verificar el cumplimiento </w:t>
      </w:r>
      <w:r w:rsidR="00DE17BC">
        <w:t xml:space="preserve">y aplicación </w:t>
      </w:r>
      <w:r>
        <w:t>de normativas y estándares</w:t>
      </w:r>
      <w:r w:rsidR="00DE17BC">
        <w:t xml:space="preserve"> de seguridad,</w:t>
      </w:r>
      <w:r>
        <w:t xml:space="preserve"> salud </w:t>
      </w:r>
      <w:r w:rsidR="00DE17BC">
        <w:t>ocupacio</w:t>
      </w:r>
      <w:r>
        <w:t>n</w:t>
      </w:r>
      <w:r w:rsidR="00DE17BC">
        <w:t>al y medio ambiente</w:t>
      </w:r>
      <w:r>
        <w:t xml:space="preserve"> en faena</w:t>
      </w:r>
      <w:r w:rsidR="00DE17BC">
        <w:t>s</w:t>
      </w:r>
      <w:r>
        <w:t xml:space="preserve"> mineras.</w:t>
      </w:r>
    </w:p>
    <w:p w:rsidR="00DE17BC" w:rsidRDefault="00DA0B13" w:rsidP="00DE17BC">
      <w:pPr>
        <w:pStyle w:val="Prrafodelista"/>
        <w:numPr>
          <w:ilvl w:val="0"/>
          <w:numId w:val="2"/>
        </w:numPr>
        <w:jc w:val="both"/>
      </w:pPr>
      <w:r>
        <w:t>Mantención y preparación de la organización para certificación normas ISO 9001, 14001 y OHSAS 18000.</w:t>
      </w:r>
    </w:p>
    <w:p w:rsidR="00385EAE" w:rsidRDefault="00385EAE" w:rsidP="00DE17BC">
      <w:pPr>
        <w:pStyle w:val="Prrafodelista"/>
        <w:numPr>
          <w:ilvl w:val="0"/>
          <w:numId w:val="2"/>
        </w:numPr>
        <w:jc w:val="both"/>
      </w:pPr>
      <w:r>
        <w:t>Desarrollo de auditorías internas y externas verificando la aplicación de normativas y estándares.</w:t>
      </w:r>
    </w:p>
    <w:p w:rsidR="00DE17BC" w:rsidRDefault="00DE17BC" w:rsidP="00DE17BC">
      <w:pPr>
        <w:pStyle w:val="Prrafodelista"/>
        <w:numPr>
          <w:ilvl w:val="0"/>
          <w:numId w:val="2"/>
        </w:numPr>
        <w:jc w:val="both"/>
      </w:pPr>
      <w:r>
        <w:t>Creación de capetas para licitaciones públicas y privadas.</w:t>
      </w:r>
    </w:p>
    <w:p w:rsidR="00DE17BC" w:rsidRDefault="00DE17BC" w:rsidP="00DE17BC">
      <w:pPr>
        <w:pStyle w:val="Prrafodelista"/>
        <w:numPr>
          <w:ilvl w:val="0"/>
          <w:numId w:val="2"/>
        </w:numPr>
        <w:jc w:val="both"/>
      </w:pPr>
      <w:r>
        <w:t>Gestión de reportes mensuales para: clientes, entidades fiscales, mutualidad y gerencias.</w:t>
      </w:r>
    </w:p>
    <w:p w:rsidR="00DE17BC" w:rsidRDefault="00DE17BC" w:rsidP="00DE17BC">
      <w:pPr>
        <w:pStyle w:val="Prrafodelista"/>
        <w:numPr>
          <w:ilvl w:val="0"/>
          <w:numId w:val="2"/>
        </w:numPr>
        <w:jc w:val="both"/>
      </w:pPr>
      <w:r>
        <w:t>Investigación de Incidentes.</w:t>
      </w:r>
    </w:p>
    <w:p w:rsidR="00C96958" w:rsidRDefault="00C96958" w:rsidP="008528AA">
      <w:pPr>
        <w:pStyle w:val="Ttulo3"/>
      </w:pPr>
      <w:r w:rsidRPr="00AD59EA">
        <w:t>2008 – 2009</w:t>
      </w:r>
      <w:r w:rsidRPr="00AD59EA">
        <w:tab/>
        <w:t>Montajes Andueza Ltda.</w:t>
      </w:r>
      <w:r w:rsidR="008528AA">
        <w:t xml:space="preserve"> </w:t>
      </w:r>
      <w:r w:rsidR="000E5E48">
        <w:t>–</w:t>
      </w:r>
      <w:r w:rsidR="008528AA">
        <w:t xml:space="preserve"> </w:t>
      </w:r>
      <w:r w:rsidR="000E5E48">
        <w:t xml:space="preserve">Experto </w:t>
      </w:r>
      <w:r>
        <w:t>en Prevención de Riesgos</w:t>
      </w:r>
      <w:r w:rsidR="00D47372">
        <w:t xml:space="preserve"> </w:t>
      </w:r>
      <w:r w:rsidR="000E5E48">
        <w:t>en Faena Minera y Obras.</w:t>
      </w:r>
    </w:p>
    <w:p w:rsidR="00323884" w:rsidRPr="00F534F5" w:rsidRDefault="00AD59EA" w:rsidP="00E058E8">
      <w:pPr>
        <w:ind w:left="1418" w:hanging="1418"/>
        <w:jc w:val="both"/>
        <w:rPr>
          <w:color w:val="1F497D" w:themeColor="text2"/>
        </w:rPr>
      </w:pPr>
      <w:r>
        <w:tab/>
      </w:r>
      <w:r w:rsidR="00F534F5">
        <w:rPr>
          <w:color w:val="1F497D" w:themeColor="text2"/>
        </w:rPr>
        <w:t>“Empresa dedicada a la construcción</w:t>
      </w:r>
      <w:r w:rsidR="004F2810">
        <w:rPr>
          <w:color w:val="1F497D" w:themeColor="text2"/>
        </w:rPr>
        <w:t>,</w:t>
      </w:r>
      <w:r w:rsidR="00F534F5">
        <w:rPr>
          <w:color w:val="1F497D" w:themeColor="text2"/>
        </w:rPr>
        <w:t xml:space="preserve"> montaje </w:t>
      </w:r>
      <w:r w:rsidR="004F2810">
        <w:rPr>
          <w:color w:val="1F497D" w:themeColor="text2"/>
        </w:rPr>
        <w:t xml:space="preserve">y mantención </w:t>
      </w:r>
      <w:r w:rsidR="00F534F5">
        <w:rPr>
          <w:color w:val="1F497D" w:themeColor="text2"/>
        </w:rPr>
        <w:t>de estructuras</w:t>
      </w:r>
      <w:r w:rsidR="004F2810">
        <w:rPr>
          <w:color w:val="1F497D" w:themeColor="text2"/>
        </w:rPr>
        <w:t>,</w:t>
      </w:r>
      <w:r w:rsidR="00F534F5">
        <w:rPr>
          <w:color w:val="1F497D" w:themeColor="text2"/>
        </w:rPr>
        <w:t xml:space="preserve"> instalaciones</w:t>
      </w:r>
      <w:r w:rsidR="00DE17BC">
        <w:rPr>
          <w:color w:val="1F497D" w:themeColor="text2"/>
        </w:rPr>
        <w:t xml:space="preserve"> y</w:t>
      </w:r>
      <w:r w:rsidR="004F2810">
        <w:rPr>
          <w:color w:val="1F497D" w:themeColor="text2"/>
        </w:rPr>
        <w:t xml:space="preserve"> galpones”.</w:t>
      </w:r>
    </w:p>
    <w:p w:rsidR="00AA7674" w:rsidRDefault="00AA7674" w:rsidP="00AA7674">
      <w:pPr>
        <w:pStyle w:val="Prrafodelista"/>
        <w:numPr>
          <w:ilvl w:val="0"/>
          <w:numId w:val="2"/>
        </w:numPr>
        <w:jc w:val="both"/>
      </w:pPr>
      <w:r>
        <w:t xml:space="preserve">Asegurar el cumplimiento de normas seguridad </w:t>
      </w:r>
      <w:r w:rsidR="000E5E48">
        <w:t xml:space="preserve">y estándares del cliente </w:t>
      </w:r>
      <w:r>
        <w:t xml:space="preserve">en </w:t>
      </w:r>
      <w:r w:rsidR="000E5E48">
        <w:t>faena minera</w:t>
      </w:r>
      <w:r>
        <w:t>.</w:t>
      </w:r>
    </w:p>
    <w:p w:rsidR="00AA7674" w:rsidRDefault="000E5E48" w:rsidP="00AA7674">
      <w:pPr>
        <w:pStyle w:val="Prrafodelista"/>
        <w:numPr>
          <w:ilvl w:val="0"/>
          <w:numId w:val="2"/>
        </w:numPr>
        <w:jc w:val="both"/>
      </w:pPr>
      <w:r>
        <w:lastRenderedPageBreak/>
        <w:t>Verificación y cumplimiento de normativa legal aplicable.</w:t>
      </w:r>
    </w:p>
    <w:p w:rsidR="00AA7674" w:rsidRDefault="000E5E48" w:rsidP="00AA7674">
      <w:pPr>
        <w:pStyle w:val="Prrafodelista"/>
        <w:numPr>
          <w:ilvl w:val="0"/>
          <w:numId w:val="2"/>
        </w:numPr>
        <w:jc w:val="both"/>
      </w:pPr>
      <w:r>
        <w:t>Gestión como administrador de contrato subrogante en faena</w:t>
      </w:r>
    </w:p>
    <w:p w:rsidR="00AA7674" w:rsidRDefault="000E5E48" w:rsidP="00AA7674">
      <w:pPr>
        <w:pStyle w:val="Prrafodelista"/>
        <w:numPr>
          <w:ilvl w:val="0"/>
          <w:numId w:val="2"/>
        </w:numPr>
        <w:jc w:val="both"/>
      </w:pPr>
      <w:r>
        <w:t>Desarrollo de reportes para clientes, entidades fiscales y gerencia.</w:t>
      </w:r>
    </w:p>
    <w:p w:rsidR="00AD59EA" w:rsidRDefault="000062D1" w:rsidP="00DE17BC">
      <w:pPr>
        <w:pStyle w:val="Prrafodelista"/>
        <w:numPr>
          <w:ilvl w:val="0"/>
          <w:numId w:val="2"/>
        </w:numPr>
        <w:jc w:val="both"/>
      </w:pPr>
      <w:r>
        <w:t>Planificación y coordinación de trabajos, personal y proveedores.</w:t>
      </w:r>
    </w:p>
    <w:p w:rsidR="00C96958" w:rsidRPr="00AD59EA" w:rsidRDefault="00C96958" w:rsidP="0059180A">
      <w:pPr>
        <w:pStyle w:val="Ttulo3"/>
      </w:pPr>
      <w:r w:rsidRPr="00AD59EA">
        <w:t>2007 – 2010</w:t>
      </w:r>
      <w:r w:rsidRPr="00AD59EA">
        <w:tab/>
        <w:t xml:space="preserve">Asesor </w:t>
      </w:r>
      <w:proofErr w:type="spellStart"/>
      <w:r w:rsidRPr="00AD59EA">
        <w:t>Freelance</w:t>
      </w:r>
      <w:proofErr w:type="spellEnd"/>
      <w:r w:rsidRPr="00AD59EA">
        <w:t xml:space="preserve"> </w:t>
      </w:r>
      <w:r w:rsidR="006F2957" w:rsidRPr="00AD59EA">
        <w:t>en Prevención de Riesgos</w:t>
      </w:r>
      <w:r w:rsidR="000E5E48">
        <w:t xml:space="preserve"> en Faenas Mineras y Oficinas</w:t>
      </w:r>
    </w:p>
    <w:p w:rsidR="00A9485B" w:rsidRDefault="006F2957" w:rsidP="00E058E8">
      <w:pPr>
        <w:ind w:left="1418" w:hanging="1418"/>
        <w:jc w:val="both"/>
      </w:pPr>
      <w:r>
        <w:tab/>
      </w:r>
      <w:r w:rsidR="00A9485B" w:rsidRPr="004F2810">
        <w:rPr>
          <w:color w:val="4F81BD" w:themeColor="accent1"/>
        </w:rPr>
        <w:t>“</w:t>
      </w:r>
      <w:r w:rsidR="00A9485B">
        <w:rPr>
          <w:color w:val="1F497D" w:themeColor="text2"/>
        </w:rPr>
        <w:t>E</w:t>
      </w:r>
      <w:r w:rsidR="00A9485B" w:rsidRPr="004F2810">
        <w:rPr>
          <w:color w:val="1F497D" w:themeColor="text2"/>
        </w:rPr>
        <w:t>mpresa</w:t>
      </w:r>
      <w:r w:rsidR="00A9485B">
        <w:rPr>
          <w:color w:val="1F497D" w:themeColor="text2"/>
        </w:rPr>
        <w:t>s de la industria: química; telecomunicaciones; montajes industriales; sistemas de enfriamiento y aire acondicionado; y organismos técnicos de capacitación”.</w:t>
      </w:r>
    </w:p>
    <w:p w:rsidR="00DA0B13" w:rsidRDefault="00DA0B13" w:rsidP="00DE17BC">
      <w:pPr>
        <w:pStyle w:val="Prrafodelista"/>
        <w:numPr>
          <w:ilvl w:val="0"/>
          <w:numId w:val="2"/>
        </w:numPr>
        <w:jc w:val="both"/>
      </w:pPr>
      <w:r>
        <w:t>Implementación de sistemas de gestión de seguridad, salud ocupacional y medio ambiente.</w:t>
      </w:r>
    </w:p>
    <w:p w:rsidR="00DA0B13" w:rsidRDefault="00DA0B13" w:rsidP="00DE17BC">
      <w:pPr>
        <w:pStyle w:val="Prrafodelista"/>
        <w:numPr>
          <w:ilvl w:val="0"/>
          <w:numId w:val="2"/>
        </w:numPr>
        <w:jc w:val="both"/>
      </w:pPr>
      <w:r>
        <w:t>Aplicación de normativa legal según rubro (subcontratación, ambiental, productos químicos</w:t>
      </w:r>
      <w:r w:rsidR="00AA7674">
        <w:t>, seguridad y salud ocupacional</w:t>
      </w:r>
      <w:r>
        <w:t>).</w:t>
      </w:r>
    </w:p>
    <w:p w:rsidR="00DA0B13" w:rsidRDefault="00DA0B13" w:rsidP="00DE17BC">
      <w:pPr>
        <w:pStyle w:val="Prrafodelista"/>
        <w:numPr>
          <w:ilvl w:val="0"/>
          <w:numId w:val="2"/>
        </w:numPr>
        <w:jc w:val="both"/>
      </w:pPr>
      <w:r>
        <w:t>Capacitación y entrenamiento</w:t>
      </w:r>
      <w:r w:rsidR="00AA7674">
        <w:t xml:space="preserve"> de organizaciones en temas de seguridad </w:t>
      </w:r>
      <w:r>
        <w:t>y</w:t>
      </w:r>
      <w:r w:rsidR="00AA7674">
        <w:t xml:space="preserve"> salud ocupacional</w:t>
      </w:r>
      <w:r>
        <w:t>.</w:t>
      </w:r>
    </w:p>
    <w:p w:rsidR="00C96958" w:rsidRDefault="00DA0B13" w:rsidP="00DE17BC">
      <w:pPr>
        <w:pStyle w:val="Prrafodelista"/>
        <w:numPr>
          <w:ilvl w:val="0"/>
          <w:numId w:val="2"/>
        </w:numPr>
        <w:jc w:val="both"/>
      </w:pPr>
      <w:r>
        <w:t>Desarrollo de planes de emergencia</w:t>
      </w:r>
      <w:r w:rsidR="00AD59EA">
        <w:t>.</w:t>
      </w:r>
    </w:p>
    <w:p w:rsidR="00DA0B13" w:rsidRDefault="00DA0B13" w:rsidP="00DE17BC">
      <w:pPr>
        <w:pStyle w:val="Prrafodelista"/>
        <w:numPr>
          <w:ilvl w:val="0"/>
          <w:numId w:val="2"/>
        </w:numPr>
        <w:jc w:val="both"/>
      </w:pPr>
      <w:r>
        <w:t>Investigación de accidentes.</w:t>
      </w:r>
    </w:p>
    <w:p w:rsidR="00C96958" w:rsidRDefault="00C96958" w:rsidP="008528AA">
      <w:pPr>
        <w:pStyle w:val="Ttulo3"/>
      </w:pPr>
      <w:r w:rsidRPr="00AD59EA">
        <w:t>2006 – 2007</w:t>
      </w:r>
      <w:r w:rsidRPr="00AD59EA">
        <w:tab/>
        <w:t>Almagro S.A.</w:t>
      </w:r>
      <w:r w:rsidR="008528AA">
        <w:t xml:space="preserve"> - </w:t>
      </w:r>
      <w:r>
        <w:t>Experto en Prevención de Riesgos</w:t>
      </w:r>
      <w:r w:rsidR="0050265E">
        <w:t xml:space="preserve"> en </w:t>
      </w:r>
      <w:r w:rsidR="000E5E48">
        <w:t>Obras</w:t>
      </w:r>
      <w:r w:rsidR="0050265E">
        <w:t>.</w:t>
      </w:r>
    </w:p>
    <w:p w:rsidR="00323884" w:rsidRPr="004F2810" w:rsidRDefault="00D47372" w:rsidP="00E058E8">
      <w:pPr>
        <w:ind w:left="1418" w:hanging="1418"/>
        <w:jc w:val="both"/>
        <w:rPr>
          <w:color w:val="1F497D" w:themeColor="text2"/>
        </w:rPr>
      </w:pPr>
      <w:r>
        <w:tab/>
      </w:r>
      <w:r w:rsidR="004F2810" w:rsidRPr="004F2810">
        <w:rPr>
          <w:color w:val="4F81BD" w:themeColor="accent1"/>
        </w:rPr>
        <w:t>“</w:t>
      </w:r>
      <w:r w:rsidR="004F2810">
        <w:rPr>
          <w:color w:val="1F497D" w:themeColor="text2"/>
        </w:rPr>
        <w:t>E</w:t>
      </w:r>
      <w:r w:rsidR="004F2810" w:rsidRPr="004F2810">
        <w:rPr>
          <w:color w:val="1F497D" w:themeColor="text2"/>
        </w:rPr>
        <w:t>mpresa</w:t>
      </w:r>
      <w:r w:rsidR="004F2810">
        <w:rPr>
          <w:color w:val="1F497D" w:themeColor="text2"/>
        </w:rPr>
        <w:t xml:space="preserve"> construct</w:t>
      </w:r>
      <w:r w:rsidR="00A9485B">
        <w:rPr>
          <w:color w:val="1F497D" w:themeColor="text2"/>
        </w:rPr>
        <w:t>ora de edificios habitacionales”</w:t>
      </w:r>
    </w:p>
    <w:p w:rsidR="001202CE" w:rsidRDefault="001202CE" w:rsidP="00DE17BC">
      <w:pPr>
        <w:pStyle w:val="Prrafodelista"/>
        <w:numPr>
          <w:ilvl w:val="0"/>
          <w:numId w:val="2"/>
        </w:numPr>
        <w:jc w:val="both"/>
      </w:pPr>
      <w:r>
        <w:t xml:space="preserve">Asegurar </w:t>
      </w:r>
      <w:r w:rsidR="00D47372">
        <w:t xml:space="preserve">el cumplimiento de normas </w:t>
      </w:r>
      <w:r>
        <w:t xml:space="preserve">y estándares </w:t>
      </w:r>
      <w:r w:rsidR="00D47372">
        <w:t xml:space="preserve">de seguridad </w:t>
      </w:r>
      <w:r>
        <w:t xml:space="preserve">en </w:t>
      </w:r>
      <w:r w:rsidR="00D47372">
        <w:t>obras de construcción</w:t>
      </w:r>
      <w:r>
        <w:t>.</w:t>
      </w:r>
    </w:p>
    <w:p w:rsidR="001202CE" w:rsidRDefault="001202CE" w:rsidP="00DE17BC">
      <w:pPr>
        <w:pStyle w:val="Prrafodelista"/>
        <w:numPr>
          <w:ilvl w:val="0"/>
          <w:numId w:val="2"/>
        </w:numPr>
        <w:jc w:val="both"/>
      </w:pPr>
      <w:r>
        <w:t>C</w:t>
      </w:r>
      <w:r w:rsidR="00D47372">
        <w:t>onstitución de comités paritarios</w:t>
      </w:r>
      <w:r>
        <w:t>.</w:t>
      </w:r>
    </w:p>
    <w:p w:rsidR="001202CE" w:rsidRDefault="001202CE" w:rsidP="00DE17BC">
      <w:pPr>
        <w:pStyle w:val="Prrafodelista"/>
        <w:numPr>
          <w:ilvl w:val="0"/>
          <w:numId w:val="2"/>
        </w:numPr>
        <w:jc w:val="both"/>
      </w:pPr>
      <w:r>
        <w:t>I</w:t>
      </w:r>
      <w:r w:rsidR="00D47372">
        <w:t>nvestigación de incidentes</w:t>
      </w:r>
    </w:p>
    <w:p w:rsidR="00C96958" w:rsidRDefault="001202CE" w:rsidP="00DE17BC">
      <w:pPr>
        <w:pStyle w:val="Prrafodelista"/>
        <w:numPr>
          <w:ilvl w:val="0"/>
          <w:numId w:val="2"/>
        </w:numPr>
        <w:jc w:val="both"/>
      </w:pPr>
      <w:r>
        <w:t>A</w:t>
      </w:r>
      <w:r w:rsidR="00D47372">
        <w:t xml:space="preserve">plicación de </w:t>
      </w:r>
      <w:r>
        <w:t xml:space="preserve">normativa legal aplicable </w:t>
      </w:r>
      <w:r w:rsidR="00D47372">
        <w:t>ley de subcontratación.</w:t>
      </w:r>
    </w:p>
    <w:p w:rsidR="00C96958" w:rsidRDefault="00C96958" w:rsidP="008528AA">
      <w:pPr>
        <w:pStyle w:val="Ttulo3"/>
      </w:pPr>
      <w:r w:rsidRPr="00AD59EA">
        <w:t>2005 -2006</w:t>
      </w:r>
      <w:r w:rsidRPr="00AD59EA">
        <w:tab/>
        <w:t xml:space="preserve">Codelco Chile </w:t>
      </w:r>
      <w:r w:rsidR="00AD59EA">
        <w:t xml:space="preserve">/ </w:t>
      </w:r>
      <w:r w:rsidRPr="00AD59EA">
        <w:t>División Andina</w:t>
      </w:r>
      <w:r w:rsidR="008528AA">
        <w:t xml:space="preserve"> - </w:t>
      </w:r>
      <w:r>
        <w:t>Asistente Departamentos SGI</w:t>
      </w:r>
      <w:r w:rsidR="000E5E48">
        <w:t xml:space="preserve"> en Faena Minera</w:t>
      </w:r>
    </w:p>
    <w:p w:rsidR="00A9485B" w:rsidRDefault="00C96958" w:rsidP="00E058E8">
      <w:pPr>
        <w:ind w:left="1418" w:hanging="1418"/>
        <w:jc w:val="both"/>
      </w:pPr>
      <w:r>
        <w:tab/>
      </w:r>
      <w:r w:rsidR="00A9485B" w:rsidRPr="004F2810">
        <w:rPr>
          <w:color w:val="4F81BD" w:themeColor="accent1"/>
        </w:rPr>
        <w:t>“</w:t>
      </w:r>
      <w:r w:rsidR="00A9485B">
        <w:rPr>
          <w:color w:val="1F497D" w:themeColor="text2"/>
        </w:rPr>
        <w:t>E</w:t>
      </w:r>
      <w:r w:rsidR="00A9485B" w:rsidRPr="004F2810">
        <w:rPr>
          <w:color w:val="1F497D" w:themeColor="text2"/>
        </w:rPr>
        <w:t>mpresa</w:t>
      </w:r>
      <w:r w:rsidR="00A9485B">
        <w:rPr>
          <w:color w:val="1F497D" w:themeColor="text2"/>
        </w:rPr>
        <w:t xml:space="preserve"> de la gran minería dedicada a extracción y proceso de cobre, molibdeno y molibdenita”.</w:t>
      </w:r>
    </w:p>
    <w:p w:rsidR="00C96958" w:rsidRDefault="00C96958" w:rsidP="00DE17BC">
      <w:pPr>
        <w:pStyle w:val="Prrafodelista"/>
        <w:numPr>
          <w:ilvl w:val="0"/>
          <w:numId w:val="2"/>
        </w:numPr>
        <w:jc w:val="both"/>
      </w:pPr>
      <w:r>
        <w:t>Implementación de Normas ISO 9001, 14001 y OHSAS 18.000 en proceso de Mantenimiento Mina Subterránea.</w:t>
      </w:r>
    </w:p>
    <w:p w:rsidR="00AA7674" w:rsidRDefault="00AA7674" w:rsidP="00DE17BC">
      <w:pPr>
        <w:pStyle w:val="Prrafodelista"/>
        <w:numPr>
          <w:ilvl w:val="0"/>
          <w:numId w:val="2"/>
        </w:numPr>
        <w:jc w:val="both"/>
      </w:pPr>
      <w:r>
        <w:t>Instrucción y capacitación de normas de seguridad, planes de emergencia e investigación de accidentes.</w:t>
      </w:r>
    </w:p>
    <w:p w:rsidR="00AA7674" w:rsidRDefault="00AA7674" w:rsidP="00DE17BC">
      <w:pPr>
        <w:pStyle w:val="Prrafodelista"/>
        <w:numPr>
          <w:ilvl w:val="0"/>
          <w:numId w:val="2"/>
        </w:numPr>
        <w:jc w:val="both"/>
      </w:pPr>
      <w:r>
        <w:t>Desarrollo y actualización de documentos e instructivos.</w:t>
      </w:r>
    </w:p>
    <w:p w:rsidR="003177E7" w:rsidRPr="007863F9" w:rsidRDefault="007863F9" w:rsidP="004F2810">
      <w:pPr>
        <w:pStyle w:val="Ttulo1"/>
      </w:pPr>
      <w:r w:rsidRPr="007863F9">
        <w:t>FORMACION ACADEMICA</w:t>
      </w:r>
    </w:p>
    <w:p w:rsidR="00C77436" w:rsidRPr="00AD59EA" w:rsidRDefault="00C77436" w:rsidP="0059180A">
      <w:pPr>
        <w:pStyle w:val="Ttulo3"/>
      </w:pPr>
      <w:r w:rsidRPr="00AD59EA">
        <w:t>2010 – 2011</w:t>
      </w:r>
      <w:r w:rsidRPr="00AD59EA">
        <w:tab/>
        <w:t>Diplomado Experto en Seguridad Minera</w:t>
      </w:r>
    </w:p>
    <w:p w:rsidR="00C77436" w:rsidRDefault="00C77436" w:rsidP="00C77436">
      <w:pPr>
        <w:ind w:left="1418" w:hanging="1418"/>
        <w:jc w:val="both"/>
      </w:pPr>
      <w:r>
        <w:tab/>
        <w:t>Servicio Nacional de G</w:t>
      </w:r>
      <w:r w:rsidR="00C607FA">
        <w:t>eología y Minerí</w:t>
      </w:r>
      <w:r>
        <w:t>a (SERNAGEOMIN)</w:t>
      </w:r>
    </w:p>
    <w:p w:rsidR="00C77436" w:rsidRPr="00AD59EA" w:rsidRDefault="007863F9" w:rsidP="0059180A">
      <w:pPr>
        <w:pStyle w:val="Ttulo3"/>
      </w:pPr>
      <w:r w:rsidRPr="00AD59EA">
        <w:t>2008</w:t>
      </w:r>
      <w:r w:rsidR="00C77436" w:rsidRPr="00AD59EA">
        <w:t xml:space="preserve"> – 2009</w:t>
      </w:r>
      <w:r w:rsidRPr="00AD59EA">
        <w:tab/>
        <w:t xml:space="preserve">Beca </w:t>
      </w:r>
      <w:proofErr w:type="spellStart"/>
      <w:r w:rsidRPr="00AD59EA">
        <w:t>Corfo</w:t>
      </w:r>
      <w:proofErr w:type="spellEnd"/>
      <w:r w:rsidR="00AD59EA">
        <w:t xml:space="preserve"> “</w:t>
      </w:r>
      <w:r w:rsidRPr="00AD59EA">
        <w:t>Profesional Bilingüe</w:t>
      </w:r>
      <w:r w:rsidR="00AD59EA">
        <w:t>”</w:t>
      </w:r>
    </w:p>
    <w:p w:rsidR="00C77436" w:rsidRDefault="007863F9" w:rsidP="00C77436">
      <w:pPr>
        <w:ind w:left="1418"/>
        <w:jc w:val="both"/>
      </w:pPr>
      <w:proofErr w:type="spellStart"/>
      <w:r>
        <w:t>Berlitz</w:t>
      </w:r>
      <w:proofErr w:type="spellEnd"/>
      <w:r>
        <w:t xml:space="preserve"> </w:t>
      </w:r>
      <w:proofErr w:type="spellStart"/>
      <w:r>
        <w:t>Institute</w:t>
      </w:r>
      <w:proofErr w:type="spellEnd"/>
    </w:p>
    <w:p w:rsidR="00C607FA" w:rsidRPr="00AD59EA" w:rsidRDefault="00C607FA" w:rsidP="0059180A">
      <w:pPr>
        <w:pStyle w:val="Ttulo3"/>
      </w:pPr>
      <w:r w:rsidRPr="00AD59EA">
        <w:t>2007</w:t>
      </w:r>
      <w:r w:rsidRPr="00AD59EA">
        <w:tab/>
      </w:r>
      <w:r w:rsidRPr="00AD59EA">
        <w:tab/>
        <w:t>Diplomado Auditor Interno de Sistemas de Gestión Integrado</w:t>
      </w:r>
    </w:p>
    <w:p w:rsidR="008528AA" w:rsidRDefault="00C607FA" w:rsidP="008528AA">
      <w:pPr>
        <w:pStyle w:val="Sinespaciado"/>
      </w:pPr>
      <w:r>
        <w:tab/>
      </w:r>
      <w:r>
        <w:tab/>
      </w:r>
      <w:proofErr w:type="spellStart"/>
      <w:r>
        <w:t>Berau</w:t>
      </w:r>
      <w:proofErr w:type="spellEnd"/>
      <w:r>
        <w:t xml:space="preserve"> Veritas Chile</w:t>
      </w:r>
    </w:p>
    <w:p w:rsidR="008528AA" w:rsidRPr="00AD59EA" w:rsidRDefault="008528AA" w:rsidP="008528AA">
      <w:pPr>
        <w:pStyle w:val="Ttulo3"/>
      </w:pPr>
      <w:r w:rsidRPr="00AD59EA">
        <w:t>2006 – 2010</w:t>
      </w:r>
      <w:r w:rsidRPr="00AD59EA">
        <w:tab/>
        <w:t>Ingeniería Civil Industrial (Postergados)</w:t>
      </w:r>
    </w:p>
    <w:p w:rsidR="008528AA" w:rsidRDefault="008528AA" w:rsidP="008528AA">
      <w:pPr>
        <w:ind w:left="1418" w:hanging="2"/>
        <w:jc w:val="both"/>
      </w:pPr>
      <w:r>
        <w:t>Universidad Técnica Federico Santa María</w:t>
      </w:r>
    </w:p>
    <w:p w:rsidR="00C607FA" w:rsidRPr="00AD59EA" w:rsidRDefault="00C607FA" w:rsidP="0059180A">
      <w:pPr>
        <w:pStyle w:val="Ttulo3"/>
      </w:pPr>
      <w:r w:rsidRPr="00AD59EA">
        <w:t>2001 – 2004</w:t>
      </w:r>
      <w:r w:rsidRPr="00AD59EA">
        <w:tab/>
        <w:t>Ingeniero en Prevención de Riesgos</w:t>
      </w:r>
    </w:p>
    <w:p w:rsidR="00C607FA" w:rsidRDefault="00C607FA" w:rsidP="007863F9">
      <w:pPr>
        <w:jc w:val="both"/>
      </w:pPr>
      <w:r>
        <w:tab/>
      </w:r>
      <w:r>
        <w:tab/>
        <w:t>Universidad Técnica Federico Santa María</w:t>
      </w:r>
    </w:p>
    <w:p w:rsidR="00C607FA" w:rsidRPr="00AD59EA" w:rsidRDefault="00C607FA" w:rsidP="0059180A">
      <w:pPr>
        <w:pStyle w:val="Ttulo3"/>
      </w:pPr>
      <w:r w:rsidRPr="00AD59EA">
        <w:t>1997 – 2000</w:t>
      </w:r>
      <w:r w:rsidRPr="00AD59EA">
        <w:tab/>
        <w:t>Oficial de Armada de Chile</w:t>
      </w:r>
    </w:p>
    <w:p w:rsidR="00C607FA" w:rsidRDefault="00C607FA" w:rsidP="007863F9">
      <w:pPr>
        <w:jc w:val="both"/>
      </w:pPr>
      <w:r>
        <w:tab/>
      </w:r>
      <w:r>
        <w:tab/>
        <w:t>Escuela Naval Arturo Prat</w:t>
      </w:r>
    </w:p>
    <w:p w:rsidR="002B401D" w:rsidRDefault="002B401D" w:rsidP="004F2810">
      <w:pPr>
        <w:pStyle w:val="Ttulo1"/>
      </w:pPr>
      <w:r>
        <w:lastRenderedPageBreak/>
        <w:t>IDIOMAS</w:t>
      </w:r>
    </w:p>
    <w:p w:rsidR="000A55EE" w:rsidRDefault="000A55EE" w:rsidP="000A55EE">
      <w:pPr>
        <w:pStyle w:val="Prrafodelista"/>
        <w:numPr>
          <w:ilvl w:val="0"/>
          <w:numId w:val="1"/>
        </w:numPr>
        <w:jc w:val="both"/>
      </w:pPr>
      <w:r w:rsidRPr="000A55EE">
        <w:rPr>
          <w:b/>
        </w:rPr>
        <w:t>Español</w:t>
      </w:r>
      <w:r>
        <w:t>:</w:t>
      </w:r>
      <w:r>
        <w:tab/>
        <w:t>Idioma nativo</w:t>
      </w:r>
    </w:p>
    <w:p w:rsidR="000A55EE" w:rsidRDefault="000A55EE" w:rsidP="000A55EE">
      <w:pPr>
        <w:pStyle w:val="Prrafodelista"/>
        <w:numPr>
          <w:ilvl w:val="0"/>
          <w:numId w:val="1"/>
        </w:numPr>
        <w:jc w:val="both"/>
      </w:pPr>
      <w:r w:rsidRPr="000A55EE">
        <w:rPr>
          <w:b/>
        </w:rPr>
        <w:t>Inglés</w:t>
      </w:r>
      <w:r>
        <w:t xml:space="preserve">   :</w:t>
      </w:r>
      <w:r>
        <w:tab/>
      </w:r>
      <w:r w:rsidRPr="001202CE">
        <w:rPr>
          <w:u w:val="single"/>
        </w:rPr>
        <w:t>Escrito:</w:t>
      </w:r>
      <w:r>
        <w:t xml:space="preserve"> Nivel técnico, desarrollo de informes y reportes, presentaciones </w:t>
      </w:r>
    </w:p>
    <w:p w:rsidR="000A55EE" w:rsidRDefault="000A55EE" w:rsidP="000A55EE">
      <w:pPr>
        <w:pStyle w:val="Prrafodelista"/>
        <w:ind w:left="1428" w:firstLine="696"/>
        <w:jc w:val="both"/>
      </w:pPr>
      <w:proofErr w:type="gramStart"/>
      <w:r>
        <w:t>comunicación</w:t>
      </w:r>
      <w:proofErr w:type="gramEnd"/>
      <w:r>
        <w:t xml:space="preserve"> formal e informal</w:t>
      </w:r>
      <w:r w:rsidR="001202CE">
        <w:t xml:space="preserve"> </w:t>
      </w:r>
      <w:proofErr w:type="spellStart"/>
      <w:r w:rsidR="001202CE">
        <w:t>via</w:t>
      </w:r>
      <w:proofErr w:type="spellEnd"/>
      <w:r w:rsidR="001202CE">
        <w:t xml:space="preserve"> e- mail</w:t>
      </w:r>
      <w:r>
        <w:t>.</w:t>
      </w:r>
    </w:p>
    <w:p w:rsidR="000A55EE" w:rsidRDefault="000A55EE" w:rsidP="000A55EE">
      <w:pPr>
        <w:pStyle w:val="Prrafodelista"/>
        <w:ind w:left="2124"/>
        <w:jc w:val="both"/>
      </w:pPr>
      <w:r w:rsidRPr="001202CE">
        <w:rPr>
          <w:u w:val="single"/>
        </w:rPr>
        <w:t>Hablado:</w:t>
      </w:r>
      <w:r>
        <w:t xml:space="preserve"> Capacidad de desarrollar presentaciones, auditorias, asesorías técnicas,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call</w:t>
      </w:r>
      <w:proofErr w:type="spellEnd"/>
      <w:r>
        <w:t>.</w:t>
      </w:r>
    </w:p>
    <w:p w:rsidR="000A55EE" w:rsidRDefault="000A55EE" w:rsidP="007863F9">
      <w:pPr>
        <w:jc w:val="both"/>
      </w:pPr>
    </w:p>
    <w:p w:rsidR="002B401D" w:rsidRDefault="00972272" w:rsidP="004F2810">
      <w:pPr>
        <w:pStyle w:val="Ttulo1"/>
      </w:pPr>
      <w:r>
        <w:t>OTROS ANTECEDENTES</w:t>
      </w:r>
    </w:p>
    <w:p w:rsidR="00972272" w:rsidRDefault="00972272" w:rsidP="00F21D18">
      <w:pPr>
        <w:pStyle w:val="Ttulo3"/>
      </w:pPr>
      <w:r>
        <w:t>Manejo de Software</w:t>
      </w:r>
      <w:r>
        <w:tab/>
        <w:t xml:space="preserve">Office Nivel Usuario Word, Excel, </w:t>
      </w:r>
      <w:proofErr w:type="spellStart"/>
      <w:r>
        <w:t>Power</w:t>
      </w:r>
      <w:proofErr w:type="spellEnd"/>
      <w:r>
        <w:t xml:space="preserve"> Point, Access</w:t>
      </w:r>
    </w:p>
    <w:p w:rsidR="00972272" w:rsidRDefault="00972272" w:rsidP="00972272">
      <w:pPr>
        <w:jc w:val="both"/>
      </w:pPr>
      <w:r>
        <w:tab/>
      </w:r>
      <w:r>
        <w:tab/>
      </w:r>
      <w:r>
        <w:tab/>
        <w:t>Fin 700 Nivel Usuario</w:t>
      </w:r>
    </w:p>
    <w:p w:rsidR="00972272" w:rsidRDefault="00972272" w:rsidP="00972272">
      <w:pPr>
        <w:jc w:val="both"/>
      </w:pPr>
      <w:r>
        <w:tab/>
      </w:r>
      <w:r>
        <w:tab/>
      </w:r>
      <w:r>
        <w:tab/>
      </w:r>
      <w:proofErr w:type="spellStart"/>
      <w:r>
        <w:t>Autocad</w:t>
      </w:r>
      <w:proofErr w:type="spellEnd"/>
      <w:r>
        <w:t xml:space="preserve"> Nivel Básico</w:t>
      </w:r>
    </w:p>
    <w:p w:rsidR="00972272" w:rsidRDefault="00305BEE" w:rsidP="00972272">
      <w:pPr>
        <w:jc w:val="both"/>
      </w:pPr>
      <w:r>
        <w:tab/>
      </w:r>
      <w:r>
        <w:tab/>
      </w:r>
      <w:r>
        <w:tab/>
        <w:t>PC Proj</w:t>
      </w:r>
      <w:r w:rsidR="00972272">
        <w:t>ect Nivel Básico</w:t>
      </w:r>
    </w:p>
    <w:p w:rsidR="00972272" w:rsidRDefault="00972272" w:rsidP="00972272">
      <w:pPr>
        <w:jc w:val="both"/>
      </w:pPr>
    </w:p>
    <w:p w:rsidR="00972272" w:rsidRDefault="00D33D43" w:rsidP="00F21D18">
      <w:pPr>
        <w:pStyle w:val="Ttulo3"/>
      </w:pPr>
      <w:r>
        <w:t>Curos y Seminarios</w:t>
      </w:r>
      <w:r>
        <w:tab/>
        <w:t xml:space="preserve">2013: </w:t>
      </w:r>
      <w:r w:rsidR="002C61F2">
        <w:t>Sistema de Declaración Impacto Medio Ambiental</w:t>
      </w:r>
    </w:p>
    <w:p w:rsidR="00D33D43" w:rsidRDefault="00D33D43" w:rsidP="00972272">
      <w:pPr>
        <w:jc w:val="both"/>
      </w:pPr>
      <w:r>
        <w:tab/>
      </w:r>
      <w:r>
        <w:tab/>
      </w:r>
      <w:r>
        <w:tab/>
        <w:t>2013: Accidentes de Trabajo</w:t>
      </w:r>
    </w:p>
    <w:p w:rsidR="002C61F2" w:rsidRDefault="002C61F2" w:rsidP="00972272">
      <w:pPr>
        <w:jc w:val="both"/>
      </w:pPr>
      <w:r>
        <w:tab/>
      </w:r>
      <w:r>
        <w:tab/>
      </w:r>
      <w:r>
        <w:tab/>
        <w:t xml:space="preserve">2013: </w:t>
      </w:r>
      <w:r w:rsidR="008528AA">
        <w:t>Aplicación “Protocolo de Exposición Ocupacional a Ruido” PREXOR</w:t>
      </w:r>
    </w:p>
    <w:p w:rsidR="00D33D43" w:rsidRPr="00042025" w:rsidRDefault="00D33D43" w:rsidP="00972272">
      <w:pPr>
        <w:jc w:val="both"/>
        <w:rPr>
          <w:lang w:val="en-GB"/>
        </w:rPr>
      </w:pPr>
      <w:r>
        <w:tab/>
      </w:r>
      <w:r>
        <w:tab/>
      </w:r>
      <w:r>
        <w:tab/>
      </w:r>
      <w:r w:rsidRPr="00042025">
        <w:rPr>
          <w:lang w:val="en-GB"/>
        </w:rPr>
        <w:t xml:space="preserve">2012: </w:t>
      </w:r>
      <w:proofErr w:type="spellStart"/>
      <w:r w:rsidRPr="00042025">
        <w:rPr>
          <w:lang w:val="en-GB"/>
        </w:rPr>
        <w:t>Normas</w:t>
      </w:r>
      <w:proofErr w:type="spellEnd"/>
      <w:r w:rsidRPr="00042025">
        <w:rPr>
          <w:lang w:val="en-GB"/>
        </w:rPr>
        <w:t xml:space="preserve"> HAZMAT – Factory Mutual</w:t>
      </w:r>
    </w:p>
    <w:p w:rsidR="00D33D43" w:rsidRPr="00042025" w:rsidRDefault="00D33D43" w:rsidP="00972272">
      <w:pPr>
        <w:jc w:val="both"/>
        <w:rPr>
          <w:lang w:val="en-GB"/>
        </w:rPr>
      </w:pPr>
      <w:r w:rsidRPr="00042025">
        <w:rPr>
          <w:lang w:val="en-GB"/>
        </w:rPr>
        <w:tab/>
      </w:r>
      <w:r w:rsidRPr="00042025">
        <w:rPr>
          <w:lang w:val="en-GB"/>
        </w:rPr>
        <w:tab/>
      </w:r>
      <w:r w:rsidRPr="00042025">
        <w:rPr>
          <w:lang w:val="en-GB"/>
        </w:rPr>
        <w:tab/>
        <w:t xml:space="preserve">2012: Safe Start – </w:t>
      </w:r>
      <w:proofErr w:type="spellStart"/>
      <w:r w:rsidRPr="00042025">
        <w:rPr>
          <w:lang w:val="en-GB"/>
        </w:rPr>
        <w:t>Dupond</w:t>
      </w:r>
      <w:proofErr w:type="spellEnd"/>
    </w:p>
    <w:p w:rsidR="00D33D43" w:rsidRDefault="00D33D43" w:rsidP="00972272">
      <w:pPr>
        <w:jc w:val="both"/>
      </w:pPr>
      <w:r w:rsidRPr="00042025">
        <w:rPr>
          <w:lang w:val="en-GB"/>
        </w:rPr>
        <w:tab/>
      </w:r>
      <w:r w:rsidRPr="00042025">
        <w:rPr>
          <w:lang w:val="en-GB"/>
        </w:rPr>
        <w:tab/>
      </w:r>
      <w:r w:rsidRPr="00042025">
        <w:rPr>
          <w:lang w:val="en-GB"/>
        </w:rPr>
        <w:tab/>
      </w:r>
      <w:r>
        <w:t>2012: Responsabilidad Social Empresarial</w:t>
      </w:r>
    </w:p>
    <w:sectPr w:rsidR="00D33D43" w:rsidSect="008528A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7136"/>
    <w:multiLevelType w:val="hybridMultilevel"/>
    <w:tmpl w:val="B23AC97A"/>
    <w:lvl w:ilvl="0" w:tplc="4300A704">
      <w:start w:val="201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797674FC"/>
    <w:multiLevelType w:val="hybridMultilevel"/>
    <w:tmpl w:val="7C18027C"/>
    <w:lvl w:ilvl="0" w:tplc="A52CF88A">
      <w:start w:val="199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F3"/>
    <w:rsid w:val="000062D1"/>
    <w:rsid w:val="00017030"/>
    <w:rsid w:val="00042025"/>
    <w:rsid w:val="000A55EE"/>
    <w:rsid w:val="000E5E48"/>
    <w:rsid w:val="001202CE"/>
    <w:rsid w:val="00162ABD"/>
    <w:rsid w:val="001C1D1B"/>
    <w:rsid w:val="002B401D"/>
    <w:rsid w:val="002C61F2"/>
    <w:rsid w:val="00305BEE"/>
    <w:rsid w:val="003177E7"/>
    <w:rsid w:val="00323884"/>
    <w:rsid w:val="003423BC"/>
    <w:rsid w:val="00385EAE"/>
    <w:rsid w:val="003B1377"/>
    <w:rsid w:val="004F2810"/>
    <w:rsid w:val="0050265E"/>
    <w:rsid w:val="00521FF3"/>
    <w:rsid w:val="0059180A"/>
    <w:rsid w:val="006F2957"/>
    <w:rsid w:val="007863F9"/>
    <w:rsid w:val="008528AA"/>
    <w:rsid w:val="00875004"/>
    <w:rsid w:val="00925E57"/>
    <w:rsid w:val="00972272"/>
    <w:rsid w:val="00A90FE1"/>
    <w:rsid w:val="00A9485B"/>
    <w:rsid w:val="00AA7674"/>
    <w:rsid w:val="00AD59EA"/>
    <w:rsid w:val="00C607FA"/>
    <w:rsid w:val="00C77436"/>
    <w:rsid w:val="00C96958"/>
    <w:rsid w:val="00D33D43"/>
    <w:rsid w:val="00D47372"/>
    <w:rsid w:val="00DA0B13"/>
    <w:rsid w:val="00DE17BC"/>
    <w:rsid w:val="00E058E8"/>
    <w:rsid w:val="00ED28A5"/>
    <w:rsid w:val="00ED5FA2"/>
    <w:rsid w:val="00F21D18"/>
    <w:rsid w:val="00F37EAD"/>
    <w:rsid w:val="00F534F5"/>
    <w:rsid w:val="00FC5CF1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63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15A6"/>
    <w:pPr>
      <w:keepNext/>
      <w:keepLines/>
      <w:pBdr>
        <w:left w:val="single" w:sz="12" w:space="4" w:color="auto"/>
        <w:bottom w:val="single" w:sz="12" w:space="1" w:color="auto"/>
      </w:pBdr>
      <w:shd w:val="solid" w:color="1F497D" w:themeColor="text2" w:fill="auto"/>
      <w:spacing w:before="120" w:after="120"/>
      <w:outlineLvl w:val="0"/>
    </w:pPr>
    <w:rPr>
      <w:rFonts w:ascii="Calibri" w:eastAsiaTheme="majorEastAsia" w:hAnsi="Calibri" w:cstheme="majorBidi"/>
      <w:b/>
      <w:bCs/>
      <w:color w:val="FFFFFF" w:themeColor="background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180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5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E15A6"/>
    <w:rPr>
      <w:rFonts w:ascii="Calibri" w:eastAsiaTheme="majorEastAsia" w:hAnsi="Calibri" w:cstheme="majorBidi"/>
      <w:b/>
      <w:bCs/>
      <w:color w:val="FFFFFF" w:themeColor="background1"/>
      <w:szCs w:val="28"/>
      <w:shd w:val="solid" w:color="1F497D" w:themeColor="text2" w:fill="auto"/>
    </w:rPr>
  </w:style>
  <w:style w:type="character" w:customStyle="1" w:styleId="Ttulo2Car">
    <w:name w:val="Título 2 Car"/>
    <w:basedOn w:val="Fuentedeprrafopredeter"/>
    <w:link w:val="Ttulo2"/>
    <w:uiPriority w:val="9"/>
    <w:rsid w:val="00972272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9180A"/>
    <w:rPr>
      <w:rFonts w:eastAsiaTheme="majorEastAsia" w:cstheme="majorBidi"/>
      <w:b/>
      <w:bCs/>
    </w:rPr>
  </w:style>
  <w:style w:type="paragraph" w:styleId="Sinespaciado">
    <w:name w:val="No Spacing"/>
    <w:uiPriority w:val="1"/>
    <w:qFormat/>
    <w:rsid w:val="008528A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B1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63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15A6"/>
    <w:pPr>
      <w:keepNext/>
      <w:keepLines/>
      <w:pBdr>
        <w:left w:val="single" w:sz="12" w:space="4" w:color="auto"/>
        <w:bottom w:val="single" w:sz="12" w:space="1" w:color="auto"/>
      </w:pBdr>
      <w:shd w:val="solid" w:color="1F497D" w:themeColor="text2" w:fill="auto"/>
      <w:spacing w:before="120" w:after="120"/>
      <w:outlineLvl w:val="0"/>
    </w:pPr>
    <w:rPr>
      <w:rFonts w:ascii="Calibri" w:eastAsiaTheme="majorEastAsia" w:hAnsi="Calibri" w:cstheme="majorBidi"/>
      <w:b/>
      <w:bCs/>
      <w:color w:val="FFFFFF" w:themeColor="background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180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5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E15A6"/>
    <w:rPr>
      <w:rFonts w:ascii="Calibri" w:eastAsiaTheme="majorEastAsia" w:hAnsi="Calibri" w:cstheme="majorBidi"/>
      <w:b/>
      <w:bCs/>
      <w:color w:val="FFFFFF" w:themeColor="background1"/>
      <w:szCs w:val="28"/>
      <w:shd w:val="solid" w:color="1F497D" w:themeColor="text2" w:fill="auto"/>
    </w:rPr>
  </w:style>
  <w:style w:type="character" w:customStyle="1" w:styleId="Ttulo2Car">
    <w:name w:val="Título 2 Car"/>
    <w:basedOn w:val="Fuentedeprrafopredeter"/>
    <w:link w:val="Ttulo2"/>
    <w:uiPriority w:val="9"/>
    <w:rsid w:val="00972272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9180A"/>
    <w:rPr>
      <w:rFonts w:eastAsiaTheme="majorEastAsia" w:cstheme="majorBidi"/>
      <w:b/>
      <w:bCs/>
    </w:rPr>
  </w:style>
  <w:style w:type="paragraph" w:styleId="Sinespaciado">
    <w:name w:val="No Spacing"/>
    <w:uiPriority w:val="1"/>
    <w:qFormat/>
    <w:rsid w:val="008528A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B1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erra.e.rodrig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14</cp:revision>
  <dcterms:created xsi:type="dcterms:W3CDTF">2013-06-25T12:02:00Z</dcterms:created>
  <dcterms:modified xsi:type="dcterms:W3CDTF">2013-08-21T23:24:00Z</dcterms:modified>
</cp:coreProperties>
</file>